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1668" w:rsidRDefault="00E21668" w:rsidP="00E21668">
      <w:pPr>
        <w:tabs>
          <w:tab w:val="left" w:pos="3090"/>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E21668" w:rsidRDefault="00E21668" w:rsidP="00E21668">
      <w:pPr>
        <w:tabs>
          <w:tab w:val="left" w:pos="3090"/>
          <w:tab w:val="center" w:pos="4680"/>
        </w:tabs>
        <w:spacing w:line="480" w:lineRule="auto"/>
        <w:rPr>
          <w:rFonts w:ascii="Times New Roman" w:hAnsi="Times New Roman" w:cs="Times New Roman"/>
          <w:sz w:val="24"/>
          <w:szCs w:val="24"/>
        </w:rPr>
      </w:pPr>
    </w:p>
    <w:p w:rsidR="00E21668" w:rsidRDefault="00E21668" w:rsidP="00E21668">
      <w:pPr>
        <w:tabs>
          <w:tab w:val="left" w:pos="3090"/>
          <w:tab w:val="center" w:pos="4680"/>
        </w:tabs>
        <w:spacing w:line="480" w:lineRule="auto"/>
        <w:rPr>
          <w:rFonts w:ascii="Times New Roman" w:hAnsi="Times New Roman" w:cs="Times New Roman"/>
          <w:sz w:val="24"/>
          <w:szCs w:val="24"/>
        </w:rPr>
      </w:pPr>
    </w:p>
    <w:p w:rsidR="00E21668" w:rsidRDefault="00E21668" w:rsidP="00E21668">
      <w:pPr>
        <w:tabs>
          <w:tab w:val="left" w:pos="3090"/>
          <w:tab w:val="center" w:pos="4680"/>
        </w:tabs>
        <w:spacing w:line="480" w:lineRule="auto"/>
        <w:rPr>
          <w:rFonts w:ascii="Times New Roman" w:hAnsi="Times New Roman" w:cs="Times New Roman"/>
          <w:sz w:val="24"/>
          <w:szCs w:val="24"/>
        </w:rPr>
      </w:pPr>
    </w:p>
    <w:p w:rsidR="00E21668" w:rsidRDefault="00E21668" w:rsidP="00E21668">
      <w:pPr>
        <w:tabs>
          <w:tab w:val="left" w:pos="3090"/>
          <w:tab w:val="center" w:pos="4680"/>
        </w:tabs>
        <w:spacing w:line="480" w:lineRule="auto"/>
        <w:rPr>
          <w:rFonts w:ascii="Times New Roman" w:hAnsi="Times New Roman" w:cs="Times New Roman"/>
          <w:sz w:val="24"/>
          <w:szCs w:val="24"/>
        </w:rPr>
      </w:pPr>
    </w:p>
    <w:p w:rsidR="00E21668" w:rsidRDefault="00E21668" w:rsidP="00E21668">
      <w:pPr>
        <w:tabs>
          <w:tab w:val="left" w:pos="3090"/>
          <w:tab w:val="center" w:pos="4680"/>
        </w:tabs>
        <w:spacing w:line="480" w:lineRule="auto"/>
        <w:rPr>
          <w:rFonts w:ascii="Times New Roman" w:hAnsi="Times New Roman" w:cs="Times New Roman"/>
          <w:sz w:val="24"/>
          <w:szCs w:val="24"/>
        </w:rPr>
      </w:pPr>
    </w:p>
    <w:p w:rsidR="00E21668" w:rsidRDefault="00E21668" w:rsidP="00E21668">
      <w:pPr>
        <w:tabs>
          <w:tab w:val="left" w:pos="3090"/>
          <w:tab w:val="center" w:pos="4680"/>
        </w:tabs>
        <w:spacing w:line="480" w:lineRule="auto"/>
        <w:rPr>
          <w:rFonts w:ascii="Times New Roman" w:hAnsi="Times New Roman" w:cs="Times New Roman"/>
          <w:sz w:val="24"/>
          <w:szCs w:val="24"/>
        </w:rPr>
      </w:pPr>
    </w:p>
    <w:p w:rsidR="000A0897" w:rsidRPr="00E21668" w:rsidRDefault="00E21668" w:rsidP="00E21668">
      <w:pPr>
        <w:tabs>
          <w:tab w:val="left" w:pos="3090"/>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r w:rsidR="00CC3C3A" w:rsidRPr="00E21668">
        <w:rPr>
          <w:rFonts w:ascii="Times New Roman" w:hAnsi="Times New Roman" w:cs="Times New Roman"/>
          <w:sz w:val="24"/>
          <w:szCs w:val="24"/>
        </w:rPr>
        <w:t>Mobile Marketing Strategy</w:t>
      </w:r>
    </w:p>
    <w:p w:rsidR="00861826" w:rsidRPr="00E21668" w:rsidRDefault="00861826" w:rsidP="00E21668">
      <w:pPr>
        <w:spacing w:line="480" w:lineRule="auto"/>
        <w:jc w:val="center"/>
        <w:rPr>
          <w:rFonts w:ascii="Times New Roman" w:hAnsi="Times New Roman" w:cs="Times New Roman"/>
          <w:sz w:val="24"/>
          <w:szCs w:val="24"/>
        </w:rPr>
      </w:pPr>
      <w:r w:rsidRPr="00E21668">
        <w:rPr>
          <w:rFonts w:ascii="Times New Roman" w:hAnsi="Times New Roman" w:cs="Times New Roman"/>
          <w:sz w:val="24"/>
          <w:szCs w:val="24"/>
        </w:rPr>
        <w:t>Name</w:t>
      </w:r>
    </w:p>
    <w:p w:rsidR="00861826" w:rsidRPr="00E21668" w:rsidRDefault="00861826" w:rsidP="00E21668">
      <w:pPr>
        <w:spacing w:line="480" w:lineRule="auto"/>
        <w:jc w:val="center"/>
        <w:rPr>
          <w:rFonts w:ascii="Times New Roman" w:hAnsi="Times New Roman" w:cs="Times New Roman"/>
          <w:sz w:val="24"/>
          <w:szCs w:val="24"/>
        </w:rPr>
      </w:pPr>
      <w:r w:rsidRPr="00E21668">
        <w:rPr>
          <w:rFonts w:ascii="Times New Roman" w:hAnsi="Times New Roman" w:cs="Times New Roman"/>
          <w:sz w:val="24"/>
          <w:szCs w:val="24"/>
        </w:rPr>
        <w:t>Institution</w:t>
      </w:r>
    </w:p>
    <w:p w:rsidR="00E21668" w:rsidRDefault="00E21668">
      <w:pPr>
        <w:rPr>
          <w:rFonts w:ascii="Times New Roman" w:hAnsi="Times New Roman" w:cs="Times New Roman"/>
          <w:sz w:val="24"/>
          <w:szCs w:val="24"/>
        </w:rPr>
      </w:pPr>
      <w:r>
        <w:rPr>
          <w:rFonts w:ascii="Times New Roman" w:hAnsi="Times New Roman" w:cs="Times New Roman"/>
          <w:sz w:val="24"/>
          <w:szCs w:val="24"/>
        </w:rPr>
        <w:br w:type="page"/>
      </w:r>
    </w:p>
    <w:p w:rsidR="00E21668" w:rsidRDefault="00E21668" w:rsidP="00E21668">
      <w:pPr>
        <w:spacing w:line="480" w:lineRule="auto"/>
        <w:jc w:val="center"/>
        <w:rPr>
          <w:rFonts w:ascii="Times New Roman" w:hAnsi="Times New Roman" w:cs="Times New Roman"/>
          <w:sz w:val="24"/>
          <w:szCs w:val="24"/>
        </w:rPr>
      </w:pPr>
      <w:r w:rsidRPr="00E21668">
        <w:rPr>
          <w:rFonts w:ascii="Times New Roman" w:hAnsi="Times New Roman" w:cs="Times New Roman"/>
          <w:sz w:val="24"/>
          <w:szCs w:val="24"/>
        </w:rPr>
        <w:lastRenderedPageBreak/>
        <w:t>Mobile Marketing Strategy</w:t>
      </w:r>
    </w:p>
    <w:p w:rsidR="00CC3C3A" w:rsidRPr="00CD5E0C" w:rsidRDefault="00D2754C" w:rsidP="00E21668">
      <w:pPr>
        <w:spacing w:line="480" w:lineRule="auto"/>
        <w:rPr>
          <w:rFonts w:ascii="Times New Roman" w:hAnsi="Times New Roman" w:cs="Times New Roman"/>
          <w:b/>
          <w:sz w:val="24"/>
          <w:szCs w:val="24"/>
        </w:rPr>
      </w:pPr>
      <w:r w:rsidRPr="00CD5E0C">
        <w:rPr>
          <w:rFonts w:ascii="Times New Roman" w:hAnsi="Times New Roman" w:cs="Times New Roman"/>
          <w:b/>
          <w:sz w:val="24"/>
          <w:szCs w:val="24"/>
        </w:rPr>
        <w:t>Summary</w:t>
      </w:r>
    </w:p>
    <w:p w:rsidR="00D2754C" w:rsidRPr="00E21668" w:rsidRDefault="00503139" w:rsidP="00E21668">
      <w:pPr>
        <w:spacing w:line="480" w:lineRule="auto"/>
        <w:ind w:firstLine="720"/>
        <w:rPr>
          <w:rFonts w:ascii="Times New Roman" w:hAnsi="Times New Roman" w:cs="Times New Roman"/>
          <w:sz w:val="24"/>
          <w:szCs w:val="24"/>
        </w:rPr>
      </w:pPr>
      <w:r w:rsidRPr="00E21668">
        <w:rPr>
          <w:rFonts w:ascii="Times New Roman" w:hAnsi="Times New Roman" w:cs="Times New Roman"/>
          <w:sz w:val="24"/>
          <w:szCs w:val="24"/>
        </w:rPr>
        <w:t xml:space="preserve">Brands like mobile marketing are completely forging new ways of developing relationships with their audiences. In her article “mobile marketing that works”, Lisa Terry states that the marketer has never had access to any tool that is intimately connected to its owner like a mobile device does. </w:t>
      </w:r>
      <w:r w:rsidR="007250D8" w:rsidRPr="00E21668">
        <w:rPr>
          <w:rFonts w:ascii="Times New Roman" w:hAnsi="Times New Roman" w:cs="Times New Roman"/>
          <w:sz w:val="24"/>
          <w:szCs w:val="24"/>
        </w:rPr>
        <w:t>According to Lisa, mobile marketing is a huge tent having all kinds of dev</w:t>
      </w:r>
      <w:r w:rsidR="00A26680" w:rsidRPr="00E21668">
        <w:rPr>
          <w:rFonts w:ascii="Times New Roman" w:hAnsi="Times New Roman" w:cs="Times New Roman"/>
          <w:sz w:val="24"/>
          <w:szCs w:val="24"/>
        </w:rPr>
        <w:t xml:space="preserve">ices and different subchannels which assist in solving marketing challenges which could never be solved before. </w:t>
      </w:r>
    </w:p>
    <w:p w:rsidR="00F8008C" w:rsidRPr="00E21668" w:rsidRDefault="00F8008C" w:rsidP="00E21668">
      <w:pPr>
        <w:spacing w:line="480" w:lineRule="auto"/>
        <w:ind w:firstLine="720"/>
        <w:rPr>
          <w:rFonts w:ascii="Times New Roman" w:hAnsi="Times New Roman" w:cs="Times New Roman"/>
          <w:sz w:val="24"/>
          <w:szCs w:val="24"/>
        </w:rPr>
      </w:pPr>
      <w:r w:rsidRPr="00E21668">
        <w:rPr>
          <w:rFonts w:ascii="Times New Roman" w:hAnsi="Times New Roman" w:cs="Times New Roman"/>
          <w:sz w:val="24"/>
          <w:szCs w:val="24"/>
        </w:rPr>
        <w:t xml:space="preserve">As revealed in the article, a mobile is different from other media because it is personal, pervasive, and proximite. </w:t>
      </w:r>
      <w:r w:rsidR="00D00CC4" w:rsidRPr="00E21668">
        <w:rPr>
          <w:rFonts w:ascii="Times New Roman" w:hAnsi="Times New Roman" w:cs="Times New Roman"/>
          <w:sz w:val="24"/>
          <w:szCs w:val="24"/>
        </w:rPr>
        <w:t xml:space="preserve">Given the </w:t>
      </w:r>
      <w:r w:rsidR="00CB0D68" w:rsidRPr="00E21668">
        <w:rPr>
          <w:rFonts w:ascii="Times New Roman" w:hAnsi="Times New Roman" w:cs="Times New Roman"/>
          <w:sz w:val="24"/>
          <w:szCs w:val="24"/>
        </w:rPr>
        <w:t>closeness</w:t>
      </w:r>
      <w:r w:rsidR="00D00CC4" w:rsidRPr="00E21668">
        <w:rPr>
          <w:rFonts w:ascii="Times New Roman" w:hAnsi="Times New Roman" w:cs="Times New Roman"/>
          <w:sz w:val="24"/>
          <w:szCs w:val="24"/>
        </w:rPr>
        <w:t xml:space="preserve"> </w:t>
      </w:r>
      <w:r w:rsidR="00CB0D68" w:rsidRPr="00E21668">
        <w:rPr>
          <w:rFonts w:ascii="Times New Roman" w:hAnsi="Times New Roman" w:cs="Times New Roman"/>
          <w:sz w:val="24"/>
          <w:szCs w:val="24"/>
        </w:rPr>
        <w:t xml:space="preserve">of the medium, there is both </w:t>
      </w:r>
      <w:r w:rsidR="00CC6119" w:rsidRPr="00E21668">
        <w:rPr>
          <w:rFonts w:ascii="Times New Roman" w:hAnsi="Times New Roman" w:cs="Times New Roman"/>
          <w:sz w:val="24"/>
          <w:szCs w:val="24"/>
        </w:rPr>
        <w:t xml:space="preserve">greater potential and risk but marketers are cautiously moving on. </w:t>
      </w:r>
      <w:r w:rsidR="005E5380" w:rsidRPr="00E21668">
        <w:rPr>
          <w:rFonts w:ascii="Times New Roman" w:hAnsi="Times New Roman" w:cs="Times New Roman"/>
          <w:sz w:val="24"/>
          <w:szCs w:val="24"/>
        </w:rPr>
        <w:t>According to Tina</w:t>
      </w:r>
      <w:r w:rsidR="0073294C" w:rsidRPr="00E21668">
        <w:rPr>
          <w:rFonts w:ascii="Times New Roman" w:hAnsi="Times New Roman" w:cs="Times New Roman"/>
          <w:sz w:val="24"/>
          <w:szCs w:val="24"/>
        </w:rPr>
        <w:t xml:space="preserve"> Unterlaender, the director of mobile for digital agency, mobile marketing is bridging the gap between digital and real-world in a marketing perspective. </w:t>
      </w:r>
      <w:r w:rsidR="000F5198" w:rsidRPr="00E21668">
        <w:rPr>
          <w:rFonts w:ascii="Times New Roman" w:hAnsi="Times New Roman" w:cs="Times New Roman"/>
          <w:sz w:val="24"/>
          <w:szCs w:val="24"/>
        </w:rPr>
        <w:t xml:space="preserve">Some of the characteristics that new mobiles are enhancing user experience include camera, ability to define location, two-way communication and voice activation among others. </w:t>
      </w:r>
      <w:r w:rsidR="00D231AB" w:rsidRPr="00E21668">
        <w:rPr>
          <w:rFonts w:ascii="Times New Roman" w:hAnsi="Times New Roman" w:cs="Times New Roman"/>
          <w:sz w:val="24"/>
          <w:szCs w:val="24"/>
        </w:rPr>
        <w:t xml:space="preserve">As the article reveals, </w:t>
      </w:r>
      <w:r w:rsidR="0099233A" w:rsidRPr="00E21668">
        <w:rPr>
          <w:rFonts w:ascii="Times New Roman" w:hAnsi="Times New Roman" w:cs="Times New Roman"/>
          <w:sz w:val="24"/>
          <w:szCs w:val="24"/>
        </w:rPr>
        <w:t>anyone who is not focused on mobile marketing is at a risk of losing career in the next three years because he or she will have missed the wave that is aimed at transforming careers and business at large.</w:t>
      </w:r>
      <w:r w:rsidR="00C96FD0" w:rsidRPr="00E21668">
        <w:rPr>
          <w:rFonts w:ascii="Times New Roman" w:hAnsi="Times New Roman" w:cs="Times New Roman"/>
          <w:sz w:val="24"/>
          <w:szCs w:val="24"/>
        </w:rPr>
        <w:t xml:space="preserve"> However, there are several obstacles that </w:t>
      </w:r>
      <w:r w:rsidR="002810DA" w:rsidRPr="00E21668">
        <w:rPr>
          <w:rFonts w:ascii="Times New Roman" w:hAnsi="Times New Roman" w:cs="Times New Roman"/>
          <w:sz w:val="24"/>
          <w:szCs w:val="24"/>
        </w:rPr>
        <w:t xml:space="preserve">that come along while forging a path in this green-field. One of the main obstacles is budget because </w:t>
      </w:r>
      <w:r w:rsidR="00F60DA2" w:rsidRPr="00E21668">
        <w:rPr>
          <w:rFonts w:ascii="Times New Roman" w:hAnsi="Times New Roman" w:cs="Times New Roman"/>
          <w:sz w:val="24"/>
          <w:szCs w:val="24"/>
        </w:rPr>
        <w:t xml:space="preserve">although </w:t>
      </w:r>
      <w:r w:rsidR="003B23C0" w:rsidRPr="00E21668">
        <w:rPr>
          <w:rFonts w:ascii="Times New Roman" w:hAnsi="Times New Roman" w:cs="Times New Roman"/>
          <w:sz w:val="24"/>
          <w:szCs w:val="24"/>
        </w:rPr>
        <w:t>the consumption of mobile accounts is about 24 percent, it only gets 1 percent investment from companies, which is hard to manage</w:t>
      </w:r>
      <w:r w:rsidR="00861826" w:rsidRPr="00E21668">
        <w:rPr>
          <w:rFonts w:ascii="Times New Roman" w:hAnsi="Times New Roman" w:cs="Times New Roman"/>
          <w:sz w:val="24"/>
          <w:szCs w:val="24"/>
        </w:rPr>
        <w:t xml:space="preserve"> </w:t>
      </w:r>
      <w:r w:rsidR="00861826" w:rsidRPr="00E21668">
        <w:rPr>
          <w:rFonts w:ascii="Times New Roman" w:hAnsi="Times New Roman" w:cs="Times New Roman"/>
          <w:sz w:val="24"/>
          <w:szCs w:val="24"/>
        </w:rPr>
        <w:t>(Lisa, 2014)</w:t>
      </w:r>
      <w:r w:rsidR="003B23C0" w:rsidRPr="00E21668">
        <w:rPr>
          <w:rFonts w:ascii="Times New Roman" w:hAnsi="Times New Roman" w:cs="Times New Roman"/>
          <w:sz w:val="24"/>
          <w:szCs w:val="24"/>
        </w:rPr>
        <w:t xml:space="preserve">. </w:t>
      </w:r>
      <w:r w:rsidR="00545E76" w:rsidRPr="00E21668">
        <w:rPr>
          <w:rFonts w:ascii="Times New Roman" w:hAnsi="Times New Roman" w:cs="Times New Roman"/>
          <w:sz w:val="24"/>
          <w:szCs w:val="24"/>
        </w:rPr>
        <w:t>Other obstacles include measur</w:t>
      </w:r>
      <w:r w:rsidR="00B11A61" w:rsidRPr="00E21668">
        <w:rPr>
          <w:rFonts w:ascii="Times New Roman" w:hAnsi="Times New Roman" w:cs="Times New Roman"/>
          <w:sz w:val="24"/>
          <w:szCs w:val="24"/>
        </w:rPr>
        <w:t xml:space="preserve">ement, reliability, formats, speed and privacy among others. </w:t>
      </w:r>
      <w:r w:rsidR="00EA2E44" w:rsidRPr="00E21668">
        <w:rPr>
          <w:rFonts w:ascii="Times New Roman" w:hAnsi="Times New Roman" w:cs="Times New Roman"/>
          <w:sz w:val="24"/>
          <w:szCs w:val="24"/>
        </w:rPr>
        <w:t>There is also what Lisa</w:t>
      </w:r>
      <w:r w:rsidR="0001463F" w:rsidRPr="00E21668">
        <w:rPr>
          <w:rFonts w:ascii="Times New Roman" w:hAnsi="Times New Roman" w:cs="Times New Roman"/>
          <w:sz w:val="24"/>
          <w:szCs w:val="24"/>
        </w:rPr>
        <w:t xml:space="preserve"> term</w:t>
      </w:r>
      <w:r w:rsidR="00EA2E44" w:rsidRPr="00E21668">
        <w:rPr>
          <w:rFonts w:ascii="Times New Roman" w:hAnsi="Times New Roman" w:cs="Times New Roman"/>
          <w:sz w:val="24"/>
          <w:szCs w:val="24"/>
        </w:rPr>
        <w:t xml:space="preserve"> as a good obstacle of infinite possibility, were new tools like wearables such as google glass and </w:t>
      </w:r>
      <w:r w:rsidR="00EA2E44" w:rsidRPr="00E21668">
        <w:rPr>
          <w:rFonts w:ascii="Times New Roman" w:hAnsi="Times New Roman" w:cs="Times New Roman"/>
          <w:sz w:val="24"/>
          <w:szCs w:val="24"/>
        </w:rPr>
        <w:lastRenderedPageBreak/>
        <w:t>smart watches are introduced.</w:t>
      </w:r>
      <w:r w:rsidR="0001463F" w:rsidRPr="00E21668">
        <w:rPr>
          <w:rFonts w:ascii="Times New Roman" w:hAnsi="Times New Roman" w:cs="Times New Roman"/>
          <w:sz w:val="24"/>
          <w:szCs w:val="24"/>
        </w:rPr>
        <w:t xml:space="preserve"> It should be noted that, mobile marketing has already taken off but marketers have only scratched the surface of its numerous capabilities. </w:t>
      </w:r>
    </w:p>
    <w:p w:rsidR="0010752D" w:rsidRPr="00E21668" w:rsidRDefault="0010752D" w:rsidP="00CD5E0C">
      <w:pPr>
        <w:spacing w:line="480" w:lineRule="auto"/>
        <w:ind w:firstLine="720"/>
        <w:rPr>
          <w:rFonts w:ascii="Times New Roman" w:hAnsi="Times New Roman" w:cs="Times New Roman"/>
          <w:sz w:val="24"/>
          <w:szCs w:val="24"/>
        </w:rPr>
      </w:pPr>
      <w:r w:rsidRPr="00E21668">
        <w:rPr>
          <w:rFonts w:ascii="Times New Roman" w:hAnsi="Times New Roman" w:cs="Times New Roman"/>
          <w:sz w:val="24"/>
          <w:szCs w:val="24"/>
        </w:rPr>
        <w:t xml:space="preserve">There are some key </w:t>
      </w:r>
      <w:r w:rsidR="00104373" w:rsidRPr="00E21668">
        <w:rPr>
          <w:rFonts w:ascii="Times New Roman" w:hAnsi="Times New Roman" w:cs="Times New Roman"/>
          <w:sz w:val="24"/>
          <w:szCs w:val="24"/>
        </w:rPr>
        <w:t xml:space="preserve">mobile marketing lessons that can be learned from the article. These include, sticking with the best ideas and evolving with them, tapping the most unique </w:t>
      </w:r>
      <w:r w:rsidR="00D12EC7" w:rsidRPr="00E21668">
        <w:rPr>
          <w:rFonts w:ascii="Times New Roman" w:hAnsi="Times New Roman" w:cs="Times New Roman"/>
          <w:sz w:val="24"/>
          <w:szCs w:val="24"/>
        </w:rPr>
        <w:t>properties</w:t>
      </w:r>
      <w:r w:rsidR="00104373" w:rsidRPr="00E21668">
        <w:rPr>
          <w:rFonts w:ascii="Times New Roman" w:hAnsi="Times New Roman" w:cs="Times New Roman"/>
          <w:sz w:val="24"/>
          <w:szCs w:val="24"/>
        </w:rPr>
        <w:t xml:space="preserve"> in the mobile, and being relevant by revolving around the best content. </w:t>
      </w:r>
      <w:r w:rsidR="006E7B7F" w:rsidRPr="00E21668">
        <w:rPr>
          <w:rFonts w:ascii="Times New Roman" w:hAnsi="Times New Roman" w:cs="Times New Roman"/>
          <w:sz w:val="24"/>
          <w:szCs w:val="24"/>
        </w:rPr>
        <w:t xml:space="preserve">Other lessons include being innovative, being sharable, doing less and making it an experience. </w:t>
      </w:r>
      <w:r w:rsidR="003F06F6" w:rsidRPr="00E21668">
        <w:rPr>
          <w:rFonts w:ascii="Times New Roman" w:hAnsi="Times New Roman" w:cs="Times New Roman"/>
          <w:sz w:val="24"/>
          <w:szCs w:val="24"/>
        </w:rPr>
        <w:t xml:space="preserve">Other lessons of mobile marketing as taught by JiYoung Kim, include marketing to moments, remembering the basics, raising expectations and closing the loop. </w:t>
      </w:r>
      <w:r w:rsidR="00E806C7" w:rsidRPr="00E21668">
        <w:rPr>
          <w:rFonts w:ascii="Times New Roman" w:hAnsi="Times New Roman" w:cs="Times New Roman"/>
          <w:sz w:val="24"/>
          <w:szCs w:val="24"/>
        </w:rPr>
        <w:t xml:space="preserve">In addition, </w:t>
      </w:r>
      <w:r w:rsidR="008448B6" w:rsidRPr="00E21668">
        <w:rPr>
          <w:rFonts w:ascii="Times New Roman" w:hAnsi="Times New Roman" w:cs="Times New Roman"/>
          <w:sz w:val="24"/>
          <w:szCs w:val="24"/>
        </w:rPr>
        <w:t xml:space="preserve">mobile marketing teaches that one has to leverage the best of mobile, not to be afraid of failing </w:t>
      </w:r>
      <w:r w:rsidR="00974624" w:rsidRPr="00E21668">
        <w:rPr>
          <w:rFonts w:ascii="Times New Roman" w:hAnsi="Times New Roman" w:cs="Times New Roman"/>
          <w:sz w:val="24"/>
          <w:szCs w:val="24"/>
        </w:rPr>
        <w:t>and</w:t>
      </w:r>
      <w:r w:rsidR="008448B6" w:rsidRPr="00E21668">
        <w:rPr>
          <w:rFonts w:ascii="Times New Roman" w:hAnsi="Times New Roman" w:cs="Times New Roman"/>
          <w:sz w:val="24"/>
          <w:szCs w:val="24"/>
        </w:rPr>
        <w:t xml:space="preserve"> remembering humans. It </w:t>
      </w:r>
      <w:r w:rsidR="00974624" w:rsidRPr="00E21668">
        <w:rPr>
          <w:rFonts w:ascii="Times New Roman" w:hAnsi="Times New Roman" w:cs="Times New Roman"/>
          <w:sz w:val="24"/>
          <w:szCs w:val="24"/>
        </w:rPr>
        <w:t>also reminds the marke</w:t>
      </w:r>
      <w:r w:rsidR="008448B6" w:rsidRPr="00E21668">
        <w:rPr>
          <w:rFonts w:ascii="Times New Roman" w:hAnsi="Times New Roman" w:cs="Times New Roman"/>
          <w:sz w:val="24"/>
          <w:szCs w:val="24"/>
        </w:rPr>
        <w:t>t</w:t>
      </w:r>
      <w:r w:rsidR="00974624" w:rsidRPr="00E21668">
        <w:rPr>
          <w:rFonts w:ascii="Times New Roman" w:hAnsi="Times New Roman" w:cs="Times New Roman"/>
          <w:sz w:val="24"/>
          <w:szCs w:val="24"/>
        </w:rPr>
        <w:t>er</w:t>
      </w:r>
      <w:r w:rsidR="008448B6" w:rsidRPr="00E21668">
        <w:rPr>
          <w:rFonts w:ascii="Times New Roman" w:hAnsi="Times New Roman" w:cs="Times New Roman"/>
          <w:sz w:val="24"/>
          <w:szCs w:val="24"/>
        </w:rPr>
        <w:t xml:space="preserve">s to always commit to the long term and always being </w:t>
      </w:r>
      <w:r w:rsidR="00974624" w:rsidRPr="00E21668">
        <w:rPr>
          <w:rFonts w:ascii="Times New Roman" w:hAnsi="Times New Roman" w:cs="Times New Roman"/>
          <w:sz w:val="24"/>
          <w:szCs w:val="24"/>
        </w:rPr>
        <w:t>nibble</w:t>
      </w:r>
      <w:r w:rsidR="008448B6" w:rsidRPr="00E21668">
        <w:rPr>
          <w:rFonts w:ascii="Times New Roman" w:hAnsi="Times New Roman" w:cs="Times New Roman"/>
          <w:sz w:val="24"/>
          <w:szCs w:val="24"/>
        </w:rPr>
        <w:t xml:space="preserve"> and opportunistic</w:t>
      </w:r>
      <w:r w:rsidR="00861826" w:rsidRPr="00E21668">
        <w:rPr>
          <w:rFonts w:ascii="Times New Roman" w:hAnsi="Times New Roman" w:cs="Times New Roman"/>
          <w:sz w:val="24"/>
          <w:szCs w:val="24"/>
        </w:rPr>
        <w:t xml:space="preserve"> </w:t>
      </w:r>
      <w:r w:rsidR="00861826" w:rsidRPr="00E21668">
        <w:rPr>
          <w:rFonts w:ascii="Times New Roman" w:hAnsi="Times New Roman" w:cs="Times New Roman"/>
          <w:sz w:val="24"/>
          <w:szCs w:val="24"/>
        </w:rPr>
        <w:t>(Lisa, 2014)</w:t>
      </w:r>
      <w:r w:rsidR="008448B6" w:rsidRPr="00E21668">
        <w:rPr>
          <w:rFonts w:ascii="Times New Roman" w:hAnsi="Times New Roman" w:cs="Times New Roman"/>
          <w:sz w:val="24"/>
          <w:szCs w:val="24"/>
        </w:rPr>
        <w:t xml:space="preserve">. </w:t>
      </w:r>
    </w:p>
    <w:p w:rsidR="00972FD4" w:rsidRPr="00CD5E0C" w:rsidRDefault="00972FD4" w:rsidP="00E21668">
      <w:pPr>
        <w:spacing w:line="480" w:lineRule="auto"/>
        <w:rPr>
          <w:rFonts w:ascii="Times New Roman" w:hAnsi="Times New Roman" w:cs="Times New Roman"/>
          <w:b/>
          <w:sz w:val="24"/>
          <w:szCs w:val="24"/>
        </w:rPr>
      </w:pPr>
      <w:r w:rsidRPr="00CD5E0C">
        <w:rPr>
          <w:rFonts w:ascii="Times New Roman" w:hAnsi="Times New Roman" w:cs="Times New Roman"/>
          <w:b/>
          <w:sz w:val="24"/>
          <w:szCs w:val="24"/>
        </w:rPr>
        <w:t>Expanding contents of whitepaper</w:t>
      </w:r>
    </w:p>
    <w:p w:rsidR="00972FD4" w:rsidRPr="00E21668" w:rsidRDefault="00903EE3" w:rsidP="00CD5E0C">
      <w:pPr>
        <w:spacing w:line="480" w:lineRule="auto"/>
        <w:ind w:firstLine="720"/>
        <w:rPr>
          <w:rFonts w:ascii="Times New Roman" w:hAnsi="Times New Roman" w:cs="Times New Roman"/>
          <w:sz w:val="24"/>
          <w:szCs w:val="24"/>
        </w:rPr>
      </w:pPr>
      <w:r w:rsidRPr="00E21668">
        <w:rPr>
          <w:rFonts w:ascii="Times New Roman" w:hAnsi="Times New Roman" w:cs="Times New Roman"/>
          <w:sz w:val="24"/>
          <w:szCs w:val="24"/>
        </w:rPr>
        <w:t xml:space="preserve">Despite the fact that </w:t>
      </w:r>
      <w:r w:rsidR="00246081" w:rsidRPr="00E21668">
        <w:rPr>
          <w:rFonts w:ascii="Times New Roman" w:hAnsi="Times New Roman" w:cs="Times New Roman"/>
          <w:sz w:val="24"/>
          <w:szCs w:val="24"/>
        </w:rPr>
        <w:t xml:space="preserve">mobile marketing is increasingly important, </w:t>
      </w:r>
      <w:r w:rsidR="00D956FB" w:rsidRPr="00E21668">
        <w:rPr>
          <w:rFonts w:ascii="Times New Roman" w:hAnsi="Times New Roman" w:cs="Times New Roman"/>
          <w:sz w:val="24"/>
          <w:szCs w:val="24"/>
        </w:rPr>
        <w:t xml:space="preserve">research shows that there are many challenges to go through. </w:t>
      </w:r>
      <w:r w:rsidR="00852D0F" w:rsidRPr="00E21668">
        <w:rPr>
          <w:rFonts w:ascii="Times New Roman" w:hAnsi="Times New Roman" w:cs="Times New Roman"/>
          <w:sz w:val="24"/>
          <w:szCs w:val="24"/>
        </w:rPr>
        <w:t xml:space="preserve">One of the biggest challenge is that a mobile phone is very personal to the owner and permission is relatively important in mobile marketing than any other form. </w:t>
      </w:r>
      <w:r w:rsidR="00A25D2B" w:rsidRPr="00E21668">
        <w:rPr>
          <w:rFonts w:ascii="Times New Roman" w:hAnsi="Times New Roman" w:cs="Times New Roman"/>
          <w:sz w:val="24"/>
          <w:szCs w:val="24"/>
        </w:rPr>
        <w:t xml:space="preserve">It is therefore important for the consumer </w:t>
      </w:r>
      <w:r w:rsidR="00617CF6" w:rsidRPr="00E21668">
        <w:rPr>
          <w:rFonts w:ascii="Times New Roman" w:hAnsi="Times New Roman" w:cs="Times New Roman"/>
          <w:sz w:val="24"/>
          <w:szCs w:val="24"/>
        </w:rPr>
        <w:t>to take responsibility of every communication in mobile marketing.</w:t>
      </w:r>
      <w:r w:rsidR="00140886" w:rsidRPr="00E21668">
        <w:rPr>
          <w:rFonts w:ascii="Times New Roman" w:hAnsi="Times New Roman" w:cs="Times New Roman"/>
          <w:sz w:val="24"/>
          <w:szCs w:val="24"/>
        </w:rPr>
        <w:t xml:space="preserve"> However, granting permission, having relevant content and the right tactics are not the only factors </w:t>
      </w:r>
      <w:r w:rsidR="00C86BC9" w:rsidRPr="00E21668">
        <w:rPr>
          <w:rFonts w:ascii="Times New Roman" w:hAnsi="Times New Roman" w:cs="Times New Roman"/>
          <w:sz w:val="24"/>
          <w:szCs w:val="24"/>
        </w:rPr>
        <w:t xml:space="preserve">for success in mobile marketing. </w:t>
      </w:r>
      <w:r w:rsidR="00213F9F" w:rsidRPr="00E21668">
        <w:rPr>
          <w:rFonts w:ascii="Times New Roman" w:hAnsi="Times New Roman" w:cs="Times New Roman"/>
          <w:sz w:val="24"/>
          <w:szCs w:val="24"/>
        </w:rPr>
        <w:t xml:space="preserve">Most </w:t>
      </w:r>
      <w:r w:rsidR="00AD3EA0" w:rsidRPr="00E21668">
        <w:rPr>
          <w:rFonts w:ascii="Times New Roman" w:hAnsi="Times New Roman" w:cs="Times New Roman"/>
          <w:sz w:val="24"/>
          <w:szCs w:val="24"/>
        </w:rPr>
        <w:t>important is having the right chan</w:t>
      </w:r>
      <w:r w:rsidR="00847015" w:rsidRPr="00E21668">
        <w:rPr>
          <w:rFonts w:ascii="Times New Roman" w:hAnsi="Times New Roman" w:cs="Times New Roman"/>
          <w:sz w:val="24"/>
          <w:szCs w:val="24"/>
        </w:rPr>
        <w:t>n</w:t>
      </w:r>
      <w:r w:rsidR="00AD3EA0" w:rsidRPr="00E21668">
        <w:rPr>
          <w:rFonts w:ascii="Times New Roman" w:hAnsi="Times New Roman" w:cs="Times New Roman"/>
          <w:sz w:val="24"/>
          <w:szCs w:val="24"/>
        </w:rPr>
        <w:t xml:space="preserve">el of communication, the right action for mobile marketing that can function well with the target group. </w:t>
      </w:r>
      <w:r w:rsidR="00D34740" w:rsidRPr="00E21668">
        <w:rPr>
          <w:rFonts w:ascii="Times New Roman" w:hAnsi="Times New Roman" w:cs="Times New Roman"/>
          <w:sz w:val="24"/>
          <w:szCs w:val="24"/>
        </w:rPr>
        <w:t xml:space="preserve">It is necessary to note that if anyone wants to successfully utilize mobile marketing in an integrated and more intensive </w:t>
      </w:r>
      <w:r w:rsidR="00B6323B" w:rsidRPr="00E21668">
        <w:rPr>
          <w:rFonts w:ascii="Times New Roman" w:hAnsi="Times New Roman" w:cs="Times New Roman"/>
          <w:sz w:val="24"/>
          <w:szCs w:val="24"/>
        </w:rPr>
        <w:t xml:space="preserve">manner, a thorough homework is essential. </w:t>
      </w:r>
      <w:r w:rsidR="00D25427" w:rsidRPr="00E21668">
        <w:rPr>
          <w:rFonts w:ascii="Times New Roman" w:hAnsi="Times New Roman" w:cs="Times New Roman"/>
          <w:sz w:val="24"/>
          <w:szCs w:val="24"/>
        </w:rPr>
        <w:t xml:space="preserve">This homework should be mostly targeted on </w:t>
      </w:r>
      <w:r w:rsidR="009939E8" w:rsidRPr="00E21668">
        <w:rPr>
          <w:rFonts w:ascii="Times New Roman" w:hAnsi="Times New Roman" w:cs="Times New Roman"/>
          <w:sz w:val="24"/>
          <w:szCs w:val="24"/>
        </w:rPr>
        <w:t xml:space="preserve">not only the best practices but also the area of segmentation, targeting and permission. </w:t>
      </w:r>
      <w:r w:rsidR="00376CB7" w:rsidRPr="00E21668">
        <w:rPr>
          <w:rFonts w:ascii="Times New Roman" w:hAnsi="Times New Roman" w:cs="Times New Roman"/>
          <w:sz w:val="24"/>
          <w:szCs w:val="24"/>
        </w:rPr>
        <w:t xml:space="preserve">Understanding the mobile behavior of the target </w:t>
      </w:r>
      <w:r w:rsidR="00376CB7" w:rsidRPr="00E21668">
        <w:rPr>
          <w:rFonts w:ascii="Times New Roman" w:hAnsi="Times New Roman" w:cs="Times New Roman"/>
          <w:sz w:val="24"/>
          <w:szCs w:val="24"/>
        </w:rPr>
        <w:lastRenderedPageBreak/>
        <w:t xml:space="preserve">group and segments assists in proper planning and </w:t>
      </w:r>
      <w:r w:rsidR="005F4681" w:rsidRPr="00E21668">
        <w:rPr>
          <w:rFonts w:ascii="Times New Roman" w:hAnsi="Times New Roman" w:cs="Times New Roman"/>
          <w:sz w:val="24"/>
          <w:szCs w:val="24"/>
        </w:rPr>
        <w:t>organizing</w:t>
      </w:r>
      <w:r w:rsidR="00376CB7" w:rsidRPr="00E21668">
        <w:rPr>
          <w:rFonts w:ascii="Times New Roman" w:hAnsi="Times New Roman" w:cs="Times New Roman"/>
          <w:sz w:val="24"/>
          <w:szCs w:val="24"/>
        </w:rPr>
        <w:t xml:space="preserve"> of mobile marketing campaigns</w:t>
      </w:r>
      <w:r w:rsidR="00B81972" w:rsidRPr="00E21668">
        <w:rPr>
          <w:rFonts w:ascii="Times New Roman" w:hAnsi="Times New Roman" w:cs="Times New Roman"/>
          <w:b/>
          <w:sz w:val="24"/>
          <w:szCs w:val="24"/>
        </w:rPr>
        <w:t xml:space="preserve"> </w:t>
      </w:r>
      <w:r w:rsidR="00B81972" w:rsidRPr="00E21668">
        <w:rPr>
          <w:rFonts w:ascii="Times New Roman" w:hAnsi="Times New Roman" w:cs="Times New Roman"/>
          <w:sz w:val="24"/>
          <w:szCs w:val="24"/>
        </w:rPr>
        <w:t xml:space="preserve">(Benady, </w:t>
      </w:r>
      <w:r w:rsidR="00B81972" w:rsidRPr="00E21668">
        <w:rPr>
          <w:rFonts w:ascii="Times New Roman" w:hAnsi="Times New Roman" w:cs="Times New Roman"/>
          <w:sz w:val="24"/>
          <w:szCs w:val="24"/>
        </w:rPr>
        <w:t>2014)</w:t>
      </w:r>
      <w:r w:rsidR="00376CB7" w:rsidRPr="00E21668">
        <w:rPr>
          <w:rFonts w:ascii="Times New Roman" w:hAnsi="Times New Roman" w:cs="Times New Roman"/>
          <w:sz w:val="24"/>
          <w:szCs w:val="24"/>
        </w:rPr>
        <w:t xml:space="preserve">. </w:t>
      </w:r>
    </w:p>
    <w:p w:rsidR="006112E9" w:rsidRPr="00CD5E0C" w:rsidRDefault="006112E9" w:rsidP="00E21668">
      <w:pPr>
        <w:spacing w:line="480" w:lineRule="auto"/>
        <w:rPr>
          <w:rFonts w:ascii="Times New Roman" w:hAnsi="Times New Roman" w:cs="Times New Roman"/>
          <w:b/>
          <w:sz w:val="24"/>
          <w:szCs w:val="24"/>
        </w:rPr>
      </w:pPr>
      <w:r w:rsidRPr="00CD5E0C">
        <w:rPr>
          <w:rFonts w:ascii="Times New Roman" w:hAnsi="Times New Roman" w:cs="Times New Roman"/>
          <w:b/>
          <w:sz w:val="24"/>
          <w:szCs w:val="24"/>
        </w:rPr>
        <w:t>Brands that can benefit from concepts</w:t>
      </w:r>
    </w:p>
    <w:p w:rsidR="00FC58FA" w:rsidRPr="00E21668" w:rsidRDefault="00CD5E0C" w:rsidP="00CD5E0C">
      <w:pPr>
        <w:spacing w:line="480" w:lineRule="auto"/>
        <w:rPr>
          <w:rFonts w:ascii="Times New Roman" w:hAnsi="Times New Roman" w:cs="Times New Roman"/>
          <w:sz w:val="24"/>
          <w:szCs w:val="24"/>
        </w:rPr>
      </w:pPr>
      <w:r>
        <w:rPr>
          <w:rFonts w:ascii="Times New Roman" w:hAnsi="Times New Roman" w:cs="Times New Roman"/>
          <w:sz w:val="24"/>
          <w:szCs w:val="24"/>
        </w:rPr>
        <w:tab/>
      </w:r>
      <w:r w:rsidR="004E5A0B" w:rsidRPr="00E21668">
        <w:rPr>
          <w:rFonts w:ascii="Times New Roman" w:hAnsi="Times New Roman" w:cs="Times New Roman"/>
          <w:sz w:val="24"/>
          <w:szCs w:val="24"/>
        </w:rPr>
        <w:t xml:space="preserve">There are many brands and companies which can really benefit from </w:t>
      </w:r>
      <w:r w:rsidR="001F152F" w:rsidRPr="00E21668">
        <w:rPr>
          <w:rFonts w:ascii="Times New Roman" w:hAnsi="Times New Roman" w:cs="Times New Roman"/>
          <w:sz w:val="24"/>
          <w:szCs w:val="24"/>
        </w:rPr>
        <w:t xml:space="preserve">better applying the concepts in the whitepaper. </w:t>
      </w:r>
      <w:r w:rsidR="00AE1D43" w:rsidRPr="00E21668">
        <w:rPr>
          <w:rFonts w:ascii="Times New Roman" w:hAnsi="Times New Roman" w:cs="Times New Roman"/>
          <w:sz w:val="24"/>
          <w:szCs w:val="24"/>
        </w:rPr>
        <w:t xml:space="preserve">For example, </w:t>
      </w:r>
      <w:r w:rsidR="000159A4" w:rsidRPr="00E21668">
        <w:rPr>
          <w:rFonts w:ascii="Times New Roman" w:hAnsi="Times New Roman" w:cs="Times New Roman"/>
          <w:sz w:val="24"/>
          <w:szCs w:val="24"/>
        </w:rPr>
        <w:t>applying the concept of i</w:t>
      </w:r>
      <w:r w:rsidR="005B2FED" w:rsidRPr="00E21668">
        <w:rPr>
          <w:rFonts w:ascii="Times New Roman" w:hAnsi="Times New Roman" w:cs="Times New Roman"/>
          <w:sz w:val="24"/>
          <w:szCs w:val="24"/>
        </w:rPr>
        <w:t>beacons would work perfectly for the English premier league, the English soccer league.</w:t>
      </w:r>
      <w:r w:rsidR="000159A4" w:rsidRPr="00E21668">
        <w:rPr>
          <w:rFonts w:ascii="Times New Roman" w:hAnsi="Times New Roman" w:cs="Times New Roman"/>
          <w:sz w:val="24"/>
          <w:szCs w:val="24"/>
        </w:rPr>
        <w:t xml:space="preserve"> This concept would work well with fans as they try to locate different locations in the stadiums. </w:t>
      </w:r>
      <w:r w:rsidR="00047EDA" w:rsidRPr="00E21668">
        <w:rPr>
          <w:rFonts w:ascii="Times New Roman" w:hAnsi="Times New Roman" w:cs="Times New Roman"/>
          <w:sz w:val="24"/>
          <w:szCs w:val="24"/>
        </w:rPr>
        <w:t xml:space="preserve">In the stadiums, Beacons can assist the consumers (the fans) in way finding and getting mobile guides. </w:t>
      </w:r>
      <w:r w:rsidR="00EE017B" w:rsidRPr="00E21668">
        <w:rPr>
          <w:rFonts w:ascii="Times New Roman" w:hAnsi="Times New Roman" w:cs="Times New Roman"/>
          <w:sz w:val="24"/>
          <w:szCs w:val="24"/>
        </w:rPr>
        <w:t xml:space="preserve">In addition, the company can adopt ibeacon technology to ensure that </w:t>
      </w:r>
      <w:r w:rsidR="003063EF" w:rsidRPr="00E21668">
        <w:rPr>
          <w:rFonts w:ascii="Times New Roman" w:hAnsi="Times New Roman" w:cs="Times New Roman"/>
          <w:sz w:val="24"/>
          <w:szCs w:val="24"/>
        </w:rPr>
        <w:t>fans can be able to share stories and experiences through their phones and they can as well get such stories from the marketer</w:t>
      </w:r>
      <w:r w:rsidR="009D71A5" w:rsidRPr="00E21668">
        <w:rPr>
          <w:rFonts w:ascii="Times New Roman" w:hAnsi="Times New Roman" w:cs="Times New Roman"/>
          <w:sz w:val="24"/>
          <w:szCs w:val="24"/>
        </w:rPr>
        <w:t xml:space="preserve"> (Lisa, </w:t>
      </w:r>
      <w:r w:rsidR="009D71A5" w:rsidRPr="00E21668">
        <w:rPr>
          <w:rFonts w:ascii="Times New Roman" w:hAnsi="Times New Roman" w:cs="Times New Roman"/>
          <w:sz w:val="24"/>
          <w:szCs w:val="24"/>
        </w:rPr>
        <w:t>2014)</w:t>
      </w:r>
      <w:r w:rsidR="003063EF" w:rsidRPr="00E21668">
        <w:rPr>
          <w:rFonts w:ascii="Times New Roman" w:hAnsi="Times New Roman" w:cs="Times New Roman"/>
          <w:sz w:val="24"/>
          <w:szCs w:val="24"/>
        </w:rPr>
        <w:t xml:space="preserve">. Research has shown that beacons are strong enablers of huge trend based on location marketing and it can really enable the EPL company in reaching and attracting more fans to their </w:t>
      </w:r>
      <w:r w:rsidR="001625B6" w:rsidRPr="00E21668">
        <w:rPr>
          <w:rFonts w:ascii="Times New Roman" w:hAnsi="Times New Roman" w:cs="Times New Roman"/>
          <w:sz w:val="24"/>
          <w:szCs w:val="24"/>
        </w:rPr>
        <w:t>stadiums by giving them directions</w:t>
      </w:r>
      <w:r w:rsidR="003063EF" w:rsidRPr="00E21668">
        <w:rPr>
          <w:rFonts w:ascii="Times New Roman" w:hAnsi="Times New Roman" w:cs="Times New Roman"/>
          <w:sz w:val="24"/>
          <w:szCs w:val="24"/>
        </w:rPr>
        <w:t xml:space="preserve">. </w:t>
      </w:r>
    </w:p>
    <w:p w:rsidR="006F7388" w:rsidRPr="00E21668" w:rsidRDefault="006F7388" w:rsidP="00E21668">
      <w:pPr>
        <w:spacing w:line="480" w:lineRule="auto"/>
        <w:ind w:firstLine="720"/>
        <w:rPr>
          <w:rFonts w:ascii="Times New Roman" w:hAnsi="Times New Roman" w:cs="Times New Roman"/>
          <w:sz w:val="24"/>
          <w:szCs w:val="24"/>
        </w:rPr>
      </w:pPr>
      <w:r w:rsidRPr="00E21668">
        <w:rPr>
          <w:rFonts w:ascii="Times New Roman" w:hAnsi="Times New Roman" w:cs="Times New Roman"/>
          <w:sz w:val="24"/>
          <w:szCs w:val="24"/>
        </w:rPr>
        <w:t xml:space="preserve">In conclusion, the article </w:t>
      </w:r>
      <w:r w:rsidR="00B2262D" w:rsidRPr="00E21668">
        <w:rPr>
          <w:rFonts w:ascii="Times New Roman" w:hAnsi="Times New Roman" w:cs="Times New Roman"/>
          <w:sz w:val="24"/>
          <w:szCs w:val="24"/>
        </w:rPr>
        <w:t>“</w:t>
      </w:r>
      <w:r w:rsidR="00B2262D" w:rsidRPr="00E21668">
        <w:rPr>
          <w:rFonts w:ascii="Times New Roman" w:hAnsi="Times New Roman" w:cs="Times New Roman"/>
          <w:sz w:val="24"/>
          <w:szCs w:val="24"/>
        </w:rPr>
        <w:t>mobile marketing that works</w:t>
      </w:r>
      <w:r w:rsidR="00B2262D" w:rsidRPr="00E21668">
        <w:rPr>
          <w:rFonts w:ascii="Times New Roman" w:hAnsi="Times New Roman" w:cs="Times New Roman"/>
          <w:sz w:val="24"/>
          <w:szCs w:val="24"/>
        </w:rPr>
        <w:t xml:space="preserve">” by Lisa Terry offer important concepts on </w:t>
      </w:r>
      <w:r w:rsidR="00545769" w:rsidRPr="00E21668">
        <w:rPr>
          <w:rFonts w:ascii="Times New Roman" w:hAnsi="Times New Roman" w:cs="Times New Roman"/>
          <w:sz w:val="24"/>
          <w:szCs w:val="24"/>
        </w:rPr>
        <w:t xml:space="preserve">the enormous changes which mobile marketing has brought into the modern society. </w:t>
      </w:r>
      <w:r w:rsidR="00BF1C35" w:rsidRPr="00E21668">
        <w:rPr>
          <w:rFonts w:ascii="Times New Roman" w:hAnsi="Times New Roman" w:cs="Times New Roman"/>
          <w:sz w:val="24"/>
          <w:szCs w:val="24"/>
        </w:rPr>
        <w:t xml:space="preserve">Many changes have been experienced </w:t>
      </w:r>
      <w:r w:rsidR="00F42C3F" w:rsidRPr="00E21668">
        <w:rPr>
          <w:rFonts w:ascii="Times New Roman" w:hAnsi="Times New Roman" w:cs="Times New Roman"/>
          <w:sz w:val="24"/>
          <w:szCs w:val="24"/>
        </w:rPr>
        <w:t xml:space="preserve">and marketing has really been made easy. </w:t>
      </w:r>
      <w:r w:rsidR="00D97F77" w:rsidRPr="00E21668">
        <w:rPr>
          <w:rFonts w:ascii="Times New Roman" w:hAnsi="Times New Roman" w:cs="Times New Roman"/>
          <w:sz w:val="24"/>
          <w:szCs w:val="24"/>
        </w:rPr>
        <w:t xml:space="preserve">Some of the factors to consider in being a successful mobile marketer as revealed in the article include </w:t>
      </w:r>
      <w:r w:rsidR="0056744F" w:rsidRPr="00E21668">
        <w:rPr>
          <w:rFonts w:ascii="Times New Roman" w:hAnsi="Times New Roman" w:cs="Times New Roman"/>
          <w:sz w:val="24"/>
          <w:szCs w:val="24"/>
        </w:rPr>
        <w:t xml:space="preserve">sticking to the basics and making mobile marketing an experience among many others. </w:t>
      </w:r>
      <w:r w:rsidR="00241A75" w:rsidRPr="00E21668">
        <w:rPr>
          <w:rFonts w:ascii="Times New Roman" w:hAnsi="Times New Roman" w:cs="Times New Roman"/>
          <w:sz w:val="24"/>
          <w:szCs w:val="24"/>
        </w:rPr>
        <w:t xml:space="preserve">Although it is fast growing, mobile marketing faces several challenges such as budget, </w:t>
      </w:r>
      <w:r w:rsidR="008A065A" w:rsidRPr="00E21668">
        <w:rPr>
          <w:rFonts w:ascii="Times New Roman" w:hAnsi="Times New Roman" w:cs="Times New Roman"/>
          <w:sz w:val="24"/>
          <w:szCs w:val="24"/>
        </w:rPr>
        <w:t>integration</w:t>
      </w:r>
      <w:r w:rsidR="00241A75" w:rsidRPr="00E21668">
        <w:rPr>
          <w:rFonts w:ascii="Times New Roman" w:hAnsi="Times New Roman" w:cs="Times New Roman"/>
          <w:sz w:val="24"/>
          <w:szCs w:val="24"/>
        </w:rPr>
        <w:t xml:space="preserve">, privacy and reliability among others. </w:t>
      </w:r>
      <w:r w:rsidR="001D18A4" w:rsidRPr="00E21668">
        <w:rPr>
          <w:rFonts w:ascii="Times New Roman" w:hAnsi="Times New Roman" w:cs="Times New Roman"/>
          <w:sz w:val="24"/>
          <w:szCs w:val="24"/>
        </w:rPr>
        <w:t xml:space="preserve">Nevertheless, it is clear from the article that each has to adopt mobile marketing for successful careers in future because it is the only way to go. </w:t>
      </w:r>
    </w:p>
    <w:p w:rsidR="00CD5E0C" w:rsidRDefault="00CD5E0C">
      <w:pPr>
        <w:rPr>
          <w:rFonts w:ascii="Times New Roman" w:hAnsi="Times New Roman" w:cs="Times New Roman"/>
          <w:sz w:val="24"/>
          <w:szCs w:val="24"/>
        </w:rPr>
      </w:pPr>
      <w:r>
        <w:rPr>
          <w:rFonts w:ascii="Times New Roman" w:hAnsi="Times New Roman" w:cs="Times New Roman"/>
          <w:sz w:val="24"/>
          <w:szCs w:val="24"/>
        </w:rPr>
        <w:br w:type="page"/>
      </w:r>
    </w:p>
    <w:p w:rsidR="007F663F" w:rsidRPr="00E21668" w:rsidRDefault="007F663F" w:rsidP="00CD5E0C">
      <w:pPr>
        <w:spacing w:line="480" w:lineRule="auto"/>
        <w:jc w:val="center"/>
        <w:rPr>
          <w:rFonts w:ascii="Times New Roman" w:hAnsi="Times New Roman" w:cs="Times New Roman"/>
          <w:sz w:val="24"/>
          <w:szCs w:val="24"/>
        </w:rPr>
      </w:pPr>
      <w:r w:rsidRPr="00E21668">
        <w:rPr>
          <w:rFonts w:ascii="Times New Roman" w:hAnsi="Times New Roman" w:cs="Times New Roman"/>
          <w:sz w:val="24"/>
          <w:szCs w:val="24"/>
        </w:rPr>
        <w:lastRenderedPageBreak/>
        <w:t>References</w:t>
      </w:r>
    </w:p>
    <w:p w:rsidR="007F1E50" w:rsidRPr="00E21668" w:rsidRDefault="00CD5E0C" w:rsidP="007F1E50">
      <w:pPr>
        <w:pStyle w:val="Heading1"/>
        <w:spacing w:line="480" w:lineRule="auto"/>
        <w:ind w:left="720" w:hanging="720"/>
        <w:rPr>
          <w:b w:val="0"/>
          <w:sz w:val="24"/>
          <w:szCs w:val="24"/>
        </w:rPr>
      </w:pPr>
      <w:r w:rsidRPr="00E21668">
        <w:rPr>
          <w:b w:val="0"/>
          <w:sz w:val="24"/>
          <w:szCs w:val="24"/>
        </w:rPr>
        <w:t xml:space="preserve">Benady, D. (2014). How technology is changing marketing. Retrieved from: </w:t>
      </w:r>
      <w:hyperlink r:id="rId6" w:history="1">
        <w:r w:rsidR="007F1E50" w:rsidRPr="007F1E50">
          <w:rPr>
            <w:rStyle w:val="Hyperlink"/>
            <w:b w:val="0"/>
            <w:sz w:val="24"/>
            <w:szCs w:val="24"/>
          </w:rPr>
          <w:t>https://www.theguardian.com/media-network/media-network</w:t>
        </w:r>
      </w:hyperlink>
      <w:r w:rsidRPr="00E21668">
        <w:rPr>
          <w:b w:val="0"/>
          <w:sz w:val="24"/>
          <w:szCs w:val="24"/>
        </w:rPr>
        <w:t>blog/20</w:t>
      </w:r>
      <w:bookmarkStart w:id="0" w:name="_GoBack"/>
      <w:bookmarkEnd w:id="0"/>
      <w:r w:rsidRPr="00E21668">
        <w:rPr>
          <w:b w:val="0"/>
          <w:sz w:val="24"/>
          <w:szCs w:val="24"/>
        </w:rPr>
        <w:t>14/sep/29/technology-changing-marketing-digital-media</w:t>
      </w:r>
      <w:r w:rsidR="007F1E50">
        <w:rPr>
          <w:b w:val="0"/>
          <w:sz w:val="24"/>
          <w:szCs w:val="24"/>
        </w:rPr>
        <w:t xml:space="preserve"> </w:t>
      </w:r>
    </w:p>
    <w:p w:rsidR="00CD5E0C" w:rsidRPr="00E21668" w:rsidRDefault="00CD5E0C" w:rsidP="00CD5E0C">
      <w:pPr>
        <w:spacing w:line="480" w:lineRule="auto"/>
        <w:ind w:left="720" w:hanging="720"/>
        <w:rPr>
          <w:rFonts w:ascii="Times New Roman" w:hAnsi="Times New Roman" w:cs="Times New Roman"/>
          <w:sz w:val="24"/>
          <w:szCs w:val="24"/>
        </w:rPr>
      </w:pPr>
      <w:r w:rsidRPr="00E21668">
        <w:rPr>
          <w:rFonts w:ascii="Times New Roman" w:hAnsi="Times New Roman" w:cs="Times New Roman"/>
          <w:sz w:val="24"/>
          <w:szCs w:val="24"/>
        </w:rPr>
        <w:t xml:space="preserve">Lisa, T. (2014). Mobile Marketing that Works: Strategies and solutions from Real marketers’ case Studies. </w:t>
      </w:r>
      <w:r w:rsidRPr="00E21668">
        <w:rPr>
          <w:rFonts w:ascii="Times New Roman" w:hAnsi="Times New Roman" w:cs="Times New Roman"/>
          <w:i/>
          <w:sz w:val="24"/>
          <w:szCs w:val="24"/>
        </w:rPr>
        <w:t>Advertising age</w:t>
      </w:r>
      <w:r w:rsidRPr="00E21668">
        <w:rPr>
          <w:rFonts w:ascii="Times New Roman" w:hAnsi="Times New Roman" w:cs="Times New Roman"/>
          <w:sz w:val="24"/>
          <w:szCs w:val="24"/>
        </w:rPr>
        <w:t xml:space="preserve">.1-17. </w:t>
      </w:r>
    </w:p>
    <w:p w:rsidR="006112E9" w:rsidRPr="00E21668" w:rsidRDefault="006112E9" w:rsidP="00E21668">
      <w:pPr>
        <w:spacing w:line="480" w:lineRule="auto"/>
        <w:rPr>
          <w:rFonts w:ascii="Times New Roman" w:hAnsi="Times New Roman" w:cs="Times New Roman"/>
          <w:sz w:val="24"/>
          <w:szCs w:val="24"/>
        </w:rPr>
      </w:pPr>
    </w:p>
    <w:sectPr w:rsidR="006112E9" w:rsidRPr="00E21668" w:rsidSect="00E2166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1B56" w:rsidRDefault="001C1B56" w:rsidP="00E21668">
      <w:pPr>
        <w:spacing w:after="0" w:line="240" w:lineRule="auto"/>
      </w:pPr>
      <w:r>
        <w:separator/>
      </w:r>
    </w:p>
  </w:endnote>
  <w:endnote w:type="continuationSeparator" w:id="0">
    <w:p w:rsidR="001C1B56" w:rsidRDefault="001C1B56" w:rsidP="00E216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1B56" w:rsidRDefault="001C1B56" w:rsidP="00E21668">
      <w:pPr>
        <w:spacing w:after="0" w:line="240" w:lineRule="auto"/>
      </w:pPr>
      <w:r>
        <w:separator/>
      </w:r>
    </w:p>
  </w:footnote>
  <w:footnote w:type="continuationSeparator" w:id="0">
    <w:p w:rsidR="001C1B56" w:rsidRDefault="001C1B56" w:rsidP="00E216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85294924"/>
      <w:docPartObj>
        <w:docPartGallery w:val="Page Numbers (Top of Page)"/>
        <w:docPartUnique/>
      </w:docPartObj>
    </w:sdtPr>
    <w:sdtEndPr>
      <w:rPr>
        <w:rFonts w:ascii="Times New Roman" w:hAnsi="Times New Roman" w:cs="Times New Roman"/>
        <w:noProof/>
        <w:sz w:val="24"/>
        <w:szCs w:val="24"/>
      </w:rPr>
    </w:sdtEndPr>
    <w:sdtContent>
      <w:p w:rsidR="00E21668" w:rsidRPr="00E21668" w:rsidRDefault="00E21668">
        <w:pPr>
          <w:pStyle w:val="Header"/>
          <w:jc w:val="right"/>
          <w:rPr>
            <w:rFonts w:ascii="Times New Roman" w:hAnsi="Times New Roman" w:cs="Times New Roman"/>
            <w:sz w:val="24"/>
            <w:szCs w:val="24"/>
          </w:rPr>
        </w:pPr>
        <w:r w:rsidRPr="00E21668">
          <w:rPr>
            <w:rFonts w:ascii="Times New Roman" w:hAnsi="Times New Roman" w:cs="Times New Roman"/>
            <w:sz w:val="24"/>
            <w:szCs w:val="24"/>
          </w:rPr>
          <w:t>MOBILE MARKETING STRATEGY</w:t>
        </w:r>
        <w:r>
          <w:rPr>
            <w:rFonts w:ascii="Times New Roman" w:hAnsi="Times New Roman" w:cs="Times New Roman"/>
            <w:sz w:val="24"/>
            <w:szCs w:val="24"/>
          </w:rPr>
          <w:tab/>
        </w:r>
        <w:r>
          <w:rPr>
            <w:rFonts w:ascii="Times New Roman" w:hAnsi="Times New Roman" w:cs="Times New Roman"/>
            <w:sz w:val="24"/>
            <w:szCs w:val="24"/>
          </w:rPr>
          <w:tab/>
        </w:r>
        <w:r w:rsidRPr="00E21668">
          <w:rPr>
            <w:rFonts w:ascii="Times New Roman" w:hAnsi="Times New Roman" w:cs="Times New Roman"/>
            <w:sz w:val="24"/>
            <w:szCs w:val="24"/>
          </w:rPr>
          <w:fldChar w:fldCharType="begin"/>
        </w:r>
        <w:r w:rsidRPr="00E21668">
          <w:rPr>
            <w:rFonts w:ascii="Times New Roman" w:hAnsi="Times New Roman" w:cs="Times New Roman"/>
            <w:sz w:val="24"/>
            <w:szCs w:val="24"/>
          </w:rPr>
          <w:instrText xml:space="preserve"> PAGE   \* MERGEFORMAT </w:instrText>
        </w:r>
        <w:r w:rsidRPr="00E21668">
          <w:rPr>
            <w:rFonts w:ascii="Times New Roman" w:hAnsi="Times New Roman" w:cs="Times New Roman"/>
            <w:sz w:val="24"/>
            <w:szCs w:val="24"/>
          </w:rPr>
          <w:fldChar w:fldCharType="separate"/>
        </w:r>
        <w:r w:rsidR="007F1E50">
          <w:rPr>
            <w:rFonts w:ascii="Times New Roman" w:hAnsi="Times New Roman" w:cs="Times New Roman"/>
            <w:noProof/>
            <w:sz w:val="24"/>
            <w:szCs w:val="24"/>
          </w:rPr>
          <w:t>5</w:t>
        </w:r>
        <w:r w:rsidRPr="00E21668">
          <w:rPr>
            <w:rFonts w:ascii="Times New Roman" w:hAnsi="Times New Roman" w:cs="Times New Roman"/>
            <w:noProof/>
            <w:sz w:val="24"/>
            <w:szCs w:val="24"/>
          </w:rPr>
          <w:fldChar w:fldCharType="end"/>
        </w:r>
      </w:p>
    </w:sdtContent>
  </w:sdt>
  <w:p w:rsidR="00E21668" w:rsidRDefault="00E216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1668" w:rsidRPr="00E21668" w:rsidRDefault="00E21668">
    <w:pPr>
      <w:pStyle w:val="Header"/>
      <w:jc w:val="right"/>
      <w:rPr>
        <w:rFonts w:ascii="Times New Roman" w:hAnsi="Times New Roman" w:cs="Times New Roman"/>
        <w:sz w:val="24"/>
        <w:szCs w:val="24"/>
      </w:rPr>
    </w:pPr>
    <w:r w:rsidRPr="00E21668">
      <w:rPr>
        <w:rFonts w:ascii="Times New Roman" w:hAnsi="Times New Roman" w:cs="Times New Roman"/>
        <w:sz w:val="24"/>
        <w:szCs w:val="24"/>
      </w:rPr>
      <w:t xml:space="preserve">Running head: </w:t>
    </w:r>
    <w:r w:rsidRPr="00E21668">
      <w:rPr>
        <w:rFonts w:ascii="Times New Roman" w:hAnsi="Times New Roman" w:cs="Times New Roman"/>
        <w:sz w:val="24"/>
        <w:szCs w:val="24"/>
      </w:rPr>
      <w:t>MOBILE MARKETING STRATEGY</w:t>
    </w:r>
    <w:r w:rsidRPr="00E21668">
      <w:rPr>
        <w:rFonts w:ascii="Times New Roman" w:hAnsi="Times New Roman" w:cs="Times New Roman"/>
        <w:sz w:val="24"/>
        <w:szCs w:val="24"/>
      </w:rPr>
      <w:t xml:space="preserve"> </w:t>
    </w:r>
    <w:sdt>
      <w:sdtPr>
        <w:rPr>
          <w:rFonts w:ascii="Times New Roman" w:hAnsi="Times New Roman" w:cs="Times New Roman"/>
          <w:sz w:val="24"/>
          <w:szCs w:val="24"/>
        </w:rPr>
        <w:id w:val="672075265"/>
        <w:docPartObj>
          <w:docPartGallery w:val="Page Numbers (Top of Page)"/>
          <w:docPartUnique/>
        </w:docPartObj>
      </w:sdtPr>
      <w:sdtEndPr>
        <w:rPr>
          <w:noProof/>
        </w:rPr>
      </w:sdtEndPr>
      <w:sdtContent>
        <w:r>
          <w:rPr>
            <w:rFonts w:ascii="Times New Roman" w:hAnsi="Times New Roman" w:cs="Times New Roman"/>
            <w:sz w:val="24"/>
            <w:szCs w:val="24"/>
          </w:rPr>
          <w:tab/>
        </w:r>
        <w:r w:rsidRPr="00E21668">
          <w:rPr>
            <w:rFonts w:ascii="Times New Roman" w:hAnsi="Times New Roman" w:cs="Times New Roman"/>
            <w:sz w:val="24"/>
            <w:szCs w:val="24"/>
          </w:rPr>
          <w:fldChar w:fldCharType="begin"/>
        </w:r>
        <w:r w:rsidRPr="00E21668">
          <w:rPr>
            <w:rFonts w:ascii="Times New Roman" w:hAnsi="Times New Roman" w:cs="Times New Roman"/>
            <w:sz w:val="24"/>
            <w:szCs w:val="24"/>
          </w:rPr>
          <w:instrText xml:space="preserve"> PAGE   \* MERGEFORMAT </w:instrText>
        </w:r>
        <w:r w:rsidRPr="00E21668">
          <w:rPr>
            <w:rFonts w:ascii="Times New Roman" w:hAnsi="Times New Roman" w:cs="Times New Roman"/>
            <w:sz w:val="24"/>
            <w:szCs w:val="24"/>
          </w:rPr>
          <w:fldChar w:fldCharType="separate"/>
        </w:r>
        <w:r w:rsidR="00CD5E0C">
          <w:rPr>
            <w:rFonts w:ascii="Times New Roman" w:hAnsi="Times New Roman" w:cs="Times New Roman"/>
            <w:noProof/>
            <w:sz w:val="24"/>
            <w:szCs w:val="24"/>
          </w:rPr>
          <w:t>1</w:t>
        </w:r>
        <w:r w:rsidRPr="00E21668">
          <w:rPr>
            <w:rFonts w:ascii="Times New Roman" w:hAnsi="Times New Roman" w:cs="Times New Roman"/>
            <w:noProof/>
            <w:sz w:val="24"/>
            <w:szCs w:val="24"/>
          </w:rPr>
          <w:fldChar w:fldCharType="end"/>
        </w:r>
      </w:sdtContent>
    </w:sdt>
  </w:p>
  <w:p w:rsidR="00E21668" w:rsidRDefault="00E216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UyMDAzsjQztDCyMDBT0lEKTi0uzszPAykwrAUAjMYTeywAAAA="/>
  </w:docVars>
  <w:rsids>
    <w:rsidRoot w:val="00CC3C3A"/>
    <w:rsid w:val="0001463F"/>
    <w:rsid w:val="000159A4"/>
    <w:rsid w:val="00047EDA"/>
    <w:rsid w:val="000F5198"/>
    <w:rsid w:val="00104373"/>
    <w:rsid w:val="0010752D"/>
    <w:rsid w:val="00140886"/>
    <w:rsid w:val="001625B6"/>
    <w:rsid w:val="001C1B56"/>
    <w:rsid w:val="001D18A4"/>
    <w:rsid w:val="001F152F"/>
    <w:rsid w:val="00213F9F"/>
    <w:rsid w:val="00241A75"/>
    <w:rsid w:val="00246081"/>
    <w:rsid w:val="002810DA"/>
    <w:rsid w:val="003063EF"/>
    <w:rsid w:val="00376CB7"/>
    <w:rsid w:val="003B23C0"/>
    <w:rsid w:val="003F06F6"/>
    <w:rsid w:val="004C4519"/>
    <w:rsid w:val="004E5A0B"/>
    <w:rsid w:val="00503139"/>
    <w:rsid w:val="00545769"/>
    <w:rsid w:val="00545E76"/>
    <w:rsid w:val="0056744F"/>
    <w:rsid w:val="00577D9C"/>
    <w:rsid w:val="005B2FED"/>
    <w:rsid w:val="005E5380"/>
    <w:rsid w:val="005F4681"/>
    <w:rsid w:val="006112E9"/>
    <w:rsid w:val="00617CF6"/>
    <w:rsid w:val="006E7B7F"/>
    <w:rsid w:val="006F7388"/>
    <w:rsid w:val="007250D8"/>
    <w:rsid w:val="0073294C"/>
    <w:rsid w:val="007F1E50"/>
    <w:rsid w:val="007F663F"/>
    <w:rsid w:val="008448B6"/>
    <w:rsid w:val="00847015"/>
    <w:rsid w:val="00852D0F"/>
    <w:rsid w:val="00861826"/>
    <w:rsid w:val="008A065A"/>
    <w:rsid w:val="00903EE3"/>
    <w:rsid w:val="00972FD4"/>
    <w:rsid w:val="00974624"/>
    <w:rsid w:val="0099233A"/>
    <w:rsid w:val="009939E8"/>
    <w:rsid w:val="009D71A5"/>
    <w:rsid w:val="00A25D2B"/>
    <w:rsid w:val="00A26680"/>
    <w:rsid w:val="00A54274"/>
    <w:rsid w:val="00AD3EA0"/>
    <w:rsid w:val="00AE1D43"/>
    <w:rsid w:val="00B11A61"/>
    <w:rsid w:val="00B2262D"/>
    <w:rsid w:val="00B6323B"/>
    <w:rsid w:val="00B81972"/>
    <w:rsid w:val="00BF1C35"/>
    <w:rsid w:val="00C510D4"/>
    <w:rsid w:val="00C86BC9"/>
    <w:rsid w:val="00C96FD0"/>
    <w:rsid w:val="00CB0D68"/>
    <w:rsid w:val="00CC3C3A"/>
    <w:rsid w:val="00CC6119"/>
    <w:rsid w:val="00CD5E0C"/>
    <w:rsid w:val="00D00CC4"/>
    <w:rsid w:val="00D12EC7"/>
    <w:rsid w:val="00D231AB"/>
    <w:rsid w:val="00D25427"/>
    <w:rsid w:val="00D2754C"/>
    <w:rsid w:val="00D34740"/>
    <w:rsid w:val="00D956FB"/>
    <w:rsid w:val="00D97F77"/>
    <w:rsid w:val="00E041A6"/>
    <w:rsid w:val="00E21668"/>
    <w:rsid w:val="00E806C7"/>
    <w:rsid w:val="00EA2E44"/>
    <w:rsid w:val="00EE017B"/>
    <w:rsid w:val="00F42C3F"/>
    <w:rsid w:val="00F5105C"/>
    <w:rsid w:val="00F60DA2"/>
    <w:rsid w:val="00F8008C"/>
    <w:rsid w:val="00FC58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10E6F"/>
  <w15:chartTrackingRefBased/>
  <w15:docId w15:val="{D84345CC-89E5-439F-A775-DDF096FEB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6112E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12E9"/>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E216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1668"/>
  </w:style>
  <w:style w:type="paragraph" w:styleId="Footer">
    <w:name w:val="footer"/>
    <w:basedOn w:val="Normal"/>
    <w:link w:val="FooterChar"/>
    <w:uiPriority w:val="99"/>
    <w:unhideWhenUsed/>
    <w:rsid w:val="00E216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1668"/>
  </w:style>
  <w:style w:type="character" w:styleId="Hyperlink">
    <w:name w:val="Hyperlink"/>
    <w:basedOn w:val="DefaultParagraphFont"/>
    <w:uiPriority w:val="99"/>
    <w:unhideWhenUsed/>
    <w:rsid w:val="007F1E50"/>
    <w:rPr>
      <w:color w:val="0563C1" w:themeColor="hyperlink"/>
      <w:u w:val="single"/>
    </w:rPr>
  </w:style>
  <w:style w:type="character" w:styleId="UnresolvedMention">
    <w:name w:val="Unresolved Mention"/>
    <w:basedOn w:val="DefaultParagraphFont"/>
    <w:uiPriority w:val="99"/>
    <w:semiHidden/>
    <w:unhideWhenUsed/>
    <w:rsid w:val="007F1E5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3158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guardian.com/media-network/media-network"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5</Pages>
  <Words>901</Words>
  <Characters>5141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Aleki</cp:lastModifiedBy>
  <cp:revision>68</cp:revision>
  <dcterms:created xsi:type="dcterms:W3CDTF">2017-11-15T06:23:00Z</dcterms:created>
  <dcterms:modified xsi:type="dcterms:W3CDTF">2017-11-15T10:38:00Z</dcterms:modified>
</cp:coreProperties>
</file>